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63A5" w14:textId="77777777" w:rsidR="00130E2B" w:rsidRPr="003E0B7C" w:rsidRDefault="00000000">
      <w:pPr>
        <w:pStyle w:val="Heading1"/>
        <w:rPr>
          <w:rFonts w:cstheme="majorHAnsi"/>
        </w:rPr>
      </w:pPr>
      <w:bookmarkStart w:id="0" w:name="_Toc186500589"/>
      <w:r w:rsidRPr="003E0B7C">
        <w:rPr>
          <w:rFonts w:cstheme="majorHAnsi"/>
        </w:rPr>
        <w:t>Scott Galloway | .NET Developer | Remote</w:t>
      </w:r>
      <w:bookmarkEnd w:id="0"/>
    </w:p>
    <w:p w14:paraId="7CD375CC" w14:textId="7C498BB9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 xml:space="preserve">I'm a versatile and accomplished developer and lead with </w:t>
      </w:r>
      <w:proofErr w:type="gramStart"/>
      <w:r w:rsidRPr="003E0B7C">
        <w:rPr>
          <w:rFonts w:asciiTheme="majorHAnsi" w:hAnsiTheme="majorHAnsi" w:cstheme="majorHAnsi"/>
        </w:rPr>
        <w:t>an over</w:t>
      </w:r>
      <w:proofErr w:type="gramEnd"/>
      <w:r w:rsidRPr="003E0B7C">
        <w:rPr>
          <w:rFonts w:asciiTheme="majorHAnsi" w:hAnsiTheme="majorHAnsi" w:cstheme="majorHAnsi"/>
        </w:rPr>
        <w:t xml:space="preserve"> </w:t>
      </w:r>
      <w:r w:rsidR="00EB3659" w:rsidRPr="003E0B7C">
        <w:rPr>
          <w:rFonts w:asciiTheme="majorHAnsi" w:hAnsiTheme="majorHAnsi" w:cstheme="majorHAnsi"/>
        </w:rPr>
        <w:t>25-year</w:t>
      </w:r>
      <w:r w:rsidRPr="003E0B7C">
        <w:rPr>
          <w:rFonts w:asciiTheme="majorHAnsi" w:hAnsiTheme="majorHAnsi" w:cstheme="majorHAnsi"/>
        </w:rPr>
        <w:t xml:space="preserve"> track record building teams and platforms</w:t>
      </w:r>
      <w:r w:rsidR="00EB3659" w:rsidRPr="003E0B7C">
        <w:rPr>
          <w:rFonts w:asciiTheme="majorHAnsi" w:hAnsiTheme="majorHAnsi" w:cstheme="majorHAnsi"/>
        </w:rPr>
        <w:t>, revitalizing</w:t>
      </w:r>
      <w:r w:rsidRPr="003E0B7C">
        <w:rPr>
          <w:rFonts w:asciiTheme="majorHAnsi" w:hAnsiTheme="majorHAnsi" w:cstheme="majorHAnsi"/>
        </w:rPr>
        <w:t xml:space="preserve"> startups</w:t>
      </w:r>
      <w:r w:rsidR="00EB3659" w:rsidRPr="003E0B7C">
        <w:rPr>
          <w:rFonts w:asciiTheme="majorHAnsi" w:hAnsiTheme="majorHAnsi" w:cstheme="majorHAnsi"/>
        </w:rPr>
        <w:t xml:space="preserve"> and systems</w:t>
      </w:r>
      <w:r w:rsidRPr="003E0B7C">
        <w:rPr>
          <w:rFonts w:asciiTheme="majorHAnsi" w:hAnsiTheme="majorHAnsi" w:cstheme="majorHAnsi"/>
        </w:rPr>
        <w:t>.</w:t>
      </w:r>
    </w:p>
    <w:p w14:paraId="575B108A" w14:textId="02C95E5A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Proficient in C#, ASP.NET, and modern web frameworks, with extensive experience in cloud computing, DevOps, database management and search technologies. Proven track record of leading</w:t>
      </w:r>
      <w:r w:rsidR="00EB3659" w:rsidRPr="003E0B7C">
        <w:rPr>
          <w:rFonts w:asciiTheme="majorHAnsi" w:hAnsiTheme="majorHAnsi" w:cstheme="majorHAnsi"/>
        </w:rPr>
        <w:t xml:space="preserve"> and managing</w:t>
      </w:r>
      <w:r w:rsidRPr="003E0B7C">
        <w:rPr>
          <w:rFonts w:asciiTheme="majorHAnsi" w:hAnsiTheme="majorHAnsi" w:cstheme="majorHAnsi"/>
        </w:rPr>
        <w:t xml:space="preserve"> successful development projects across diverse industries, from technology giants to innovative startups.</w:t>
      </w:r>
    </w:p>
    <w:p w14:paraId="32213879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Email: scott.galloway@gmail.com</w:t>
      </w:r>
    </w:p>
    <w:p w14:paraId="3F805871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Phone: +44 7498 479 614</w:t>
      </w:r>
    </w:p>
    <w:sdt>
      <w:sdtPr>
        <w:rPr>
          <w:rFonts w:cstheme="majorHAnsi"/>
        </w:rPr>
        <w:id w:val="-665862908"/>
        <w:docPartObj>
          <w:docPartGallery w:val="Table of Contents"/>
          <w:docPartUnique/>
        </w:docPartObj>
      </w:sdtPr>
      <w:sdtEndPr>
        <w:rPr>
          <w:rFonts w:eastAsiaTheme="minorEastAsia"/>
          <w:noProof/>
          <w:color w:val="auto"/>
          <w:sz w:val="22"/>
          <w:szCs w:val="22"/>
        </w:rPr>
      </w:sdtEndPr>
      <w:sdtContent>
        <w:p w14:paraId="212C3024" w14:textId="50218C5F" w:rsidR="00B565B8" w:rsidRPr="003E0B7C" w:rsidRDefault="00B565B8" w:rsidP="00B565B8">
          <w:pPr>
            <w:pStyle w:val="TOCHeading"/>
            <w:rPr>
              <w:rFonts w:cstheme="majorHAnsi"/>
              <w:noProof/>
            </w:rPr>
          </w:pPr>
          <w:r w:rsidRPr="003E0B7C">
            <w:rPr>
              <w:rFonts w:cstheme="majorHAnsi"/>
            </w:rPr>
            <w:fldChar w:fldCharType="begin"/>
          </w:r>
          <w:r w:rsidRPr="003E0B7C">
            <w:rPr>
              <w:rFonts w:cstheme="majorHAnsi"/>
            </w:rPr>
            <w:instrText xml:space="preserve"> TOC \o "1-3" \h \z \u </w:instrText>
          </w:r>
          <w:r w:rsidRPr="003E0B7C">
            <w:rPr>
              <w:rFonts w:cstheme="majorHAnsi"/>
            </w:rPr>
            <w:fldChar w:fldCharType="separate"/>
          </w:r>
        </w:p>
        <w:p w14:paraId="373F9F55" w14:textId="24D4694B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597" w:history="1">
            <w:r w:rsidRPr="003E0B7C">
              <w:rPr>
                <w:rStyle w:val="Hyperlink"/>
                <w:rFonts w:asciiTheme="majorHAnsi" w:hAnsiTheme="majorHAnsi" w:cstheme="majorHAnsi"/>
                <w:noProof/>
              </w:rPr>
              <w:t>Consulting | Lead Developer / Architect / Managing Director | Remote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_Toc186500597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ED059F2" w14:textId="107F7261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598" w:history="1">
            <w:r w:rsidRPr="003E0B7C">
              <w:rPr>
                <w:rStyle w:val="Hyperlink"/>
                <w:rFonts w:asciiTheme="majorHAnsi" w:hAnsiTheme="majorHAnsi" w:cstheme="majorHAnsi"/>
                <w:noProof/>
              </w:rPr>
              <w:t>ZenChef Limited | Lead Contract Developer | Remote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_Toc186500598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A175921" w14:textId="53B963AE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599" w:history="1">
            <w:r w:rsidRPr="003E0B7C">
              <w:rPr>
                <w:rStyle w:val="Hyperlink"/>
                <w:rFonts w:asciiTheme="majorHAnsi" w:hAnsiTheme="majorHAnsi" w:cstheme="majorHAnsi"/>
                <w:noProof/>
              </w:rPr>
              <w:t>Very Jane Ltd | Senior Contract Developer | Remote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_Toc186500599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CC31404" w14:textId="3E3F0DAA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0" w:history="1">
            <w:r w:rsidRPr="003E0B7C">
              <w:rPr>
                <w:rStyle w:val="Hyperlink"/>
                <w:rFonts w:asciiTheme="majorHAnsi" w:hAnsiTheme="majorHAnsi" w:cstheme="majorHAnsi"/>
                <w:noProof/>
              </w:rPr>
              <w:t>Seamcor Ltd | Head of Engineering (Contract) | Remote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_Toc186500600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2E3ACCD" w14:textId="059DC0D7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1" w:history="1">
            <w:r w:rsidRPr="003E0B7C">
              <w:rPr>
                <w:rStyle w:val="Hyperlink"/>
                <w:rFonts w:asciiTheme="majorHAnsi" w:hAnsiTheme="majorHAnsi" w:cstheme="majorHAnsi"/>
                <w:noProof/>
              </w:rPr>
              <w:t>GBG Plc (Loqate) | Lead Engineer | Remote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_Toc186500601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3691C07" w14:textId="1F4C4709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2" w:history="1">
            <w:r w:rsidRPr="003E0B7C">
              <w:rPr>
                <w:rStyle w:val="Hyperlink"/>
                <w:rFonts w:asciiTheme="majorHAnsi" w:hAnsiTheme="majorHAnsi" w:cstheme="majorHAnsi"/>
                <w:noProof/>
              </w:rPr>
              <w:t>WCOM AB | Lead Developer (Contract) | Remote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_Toc186500602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264ED11" w14:textId="3C0BA5A9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3" w:history="1">
            <w:r w:rsidRPr="003E0B7C">
              <w:rPr>
                <w:rStyle w:val="Hyperlink"/>
                <w:rFonts w:asciiTheme="majorHAnsi" w:hAnsiTheme="majorHAnsi" w:cstheme="majorHAnsi"/>
                <w:noProof/>
              </w:rPr>
              <w:t>H3Space Ltd | Lead Engineer | Remote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_Toc186500603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4E78BAE" w14:textId="435E5CFF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4" w:history="1">
            <w:r w:rsidRPr="003E0B7C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Huozhi Limited | Technical Consultant / Dev Lead (Contract) | Remote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_Toc186500604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1E65844" w14:textId="44EABC77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5" w:history="1">
            <w:r w:rsidRPr="003E0B7C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Interactive Reporting Limited | Lead Developer (Contract) | Remote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_Toc186500605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CD52289" w14:textId="05591C1C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6" w:history="1">
            <w:r w:rsidRPr="003E0B7C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Dell | Development Lead | Glasgow, UK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_Toc186500606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79AC8F1" w14:textId="0CD47512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7" w:history="1">
            <w:r w:rsidRPr="003E0B7C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Microsoft Corp. | Program Manager II | Redmond, WA, USA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_Toc186500607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81BCA54" w14:textId="21930844" w:rsidR="00B565B8" w:rsidRPr="003E0B7C" w:rsidRDefault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8" w:history="1">
            <w:r w:rsidRPr="003E0B7C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Microsoft Ltd. | Application Developer Consultant II | Reading, UK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_Toc186500608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0B3E9B8" w14:textId="66553CF0" w:rsidR="00B565B8" w:rsidRPr="003E0B7C" w:rsidRDefault="00B565B8" w:rsidP="00B565B8">
          <w:pPr>
            <w:pStyle w:val="TOC3"/>
            <w:tabs>
              <w:tab w:val="right" w:leader="dot" w:pos="8630"/>
            </w:tabs>
            <w:rPr>
              <w:rFonts w:asciiTheme="majorHAnsi" w:hAnsiTheme="majorHAnsi" w:cstheme="majorHAnsi"/>
              <w:noProof/>
            </w:rPr>
          </w:pPr>
          <w:hyperlink w:anchor="_Toc186500609" w:history="1">
            <w:r w:rsidRPr="003E0B7C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StormID | Lead Developer | Edinburgh, UK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instrText xml:space="preserve"> PAGEREF _Toc186500609 \h </w:instrTex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3E0B7C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  <w:r w:rsidRPr="003E0B7C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</w:p>
      </w:sdtContent>
    </w:sdt>
    <w:p w14:paraId="78D38FC7" w14:textId="77777777" w:rsidR="001E607C" w:rsidRPr="003E0B7C" w:rsidRDefault="001E607C">
      <w:pPr>
        <w:rPr>
          <w:rFonts w:asciiTheme="majorHAnsi" w:hAnsiTheme="majorHAnsi" w:cstheme="majorHAnsi"/>
        </w:rPr>
      </w:pPr>
    </w:p>
    <w:p w14:paraId="39CDC2C4" w14:textId="77777777" w:rsidR="00130E2B" w:rsidRPr="003E0B7C" w:rsidRDefault="00000000">
      <w:pPr>
        <w:pStyle w:val="Heading2"/>
        <w:rPr>
          <w:rFonts w:cstheme="majorHAnsi"/>
        </w:rPr>
      </w:pPr>
      <w:bookmarkStart w:id="1" w:name="_Toc186500590"/>
      <w:r w:rsidRPr="003E0B7C">
        <w:rPr>
          <w:rFonts w:cstheme="majorHAnsi"/>
        </w:rPr>
        <w:t>Skills</w:t>
      </w:r>
      <w:bookmarkEnd w:id="1"/>
    </w:p>
    <w:p w14:paraId="25B59945" w14:textId="77777777" w:rsidR="00130E2B" w:rsidRPr="003E0B7C" w:rsidRDefault="00000000">
      <w:pPr>
        <w:pStyle w:val="Heading3"/>
        <w:rPr>
          <w:rFonts w:cstheme="majorHAnsi"/>
        </w:rPr>
      </w:pPr>
      <w:bookmarkStart w:id="2" w:name="_Toc186500591"/>
      <w:r w:rsidRPr="003E0B7C">
        <w:rPr>
          <w:rFonts w:cstheme="majorHAnsi"/>
        </w:rPr>
        <w:t>Languages &amp; Frameworks</w:t>
      </w:r>
      <w:bookmarkEnd w:id="2"/>
    </w:p>
    <w:p w14:paraId="42C5AB28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Server Side: C# (25+ years), JavaScript (20+ years), ASP.NET to .NET 8 (25+ years). To a lesser extent: Python, Java, C++, PHP</w:t>
      </w:r>
    </w:p>
    <w:p w14:paraId="3443F520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Frontend: Vue.js, JQuery, HTMX, Alpine.js, React, Angular, Blazor (and many more)</w:t>
      </w:r>
    </w:p>
    <w:p w14:paraId="2E1F8D11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lastRenderedPageBreak/>
        <w:t>CSS Frameworks: Tailwind CSS, Bootstrap, Manual</w:t>
      </w:r>
    </w:p>
    <w:p w14:paraId="0B7380BF" w14:textId="77777777" w:rsidR="00130E2B" w:rsidRPr="003E0B7C" w:rsidRDefault="00000000">
      <w:pPr>
        <w:pStyle w:val="Heading3"/>
        <w:rPr>
          <w:rFonts w:cstheme="majorHAnsi"/>
        </w:rPr>
      </w:pPr>
      <w:bookmarkStart w:id="3" w:name="_Toc186500592"/>
      <w:r w:rsidRPr="003E0B7C">
        <w:rPr>
          <w:rFonts w:cstheme="majorHAnsi"/>
        </w:rPr>
        <w:t>Databases</w:t>
      </w:r>
      <w:bookmarkEnd w:id="3"/>
    </w:p>
    <w:p w14:paraId="691EE25F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SQL: SQL Server, PostgreSQL, MySQL, SQLite</w:t>
      </w:r>
    </w:p>
    <w:p w14:paraId="60DF3F2F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NoSQL: MongoDB, RavenDB</w:t>
      </w:r>
    </w:p>
    <w:p w14:paraId="6F87E4C2" w14:textId="77777777" w:rsidR="00130E2B" w:rsidRPr="003E0B7C" w:rsidRDefault="00000000">
      <w:pPr>
        <w:pStyle w:val="Heading3"/>
        <w:rPr>
          <w:rFonts w:cstheme="majorHAnsi"/>
        </w:rPr>
      </w:pPr>
      <w:bookmarkStart w:id="4" w:name="_Toc186500593"/>
      <w:r w:rsidRPr="003E0B7C">
        <w:rPr>
          <w:rFonts w:cstheme="majorHAnsi"/>
        </w:rPr>
        <w:t>Cloud Computing &amp; DevOps</w:t>
      </w:r>
      <w:bookmarkEnd w:id="4"/>
    </w:p>
    <w:p w14:paraId="4B5FDBE4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Azure, Docker, Kubernetes</w:t>
      </w:r>
    </w:p>
    <w:p w14:paraId="37838595" w14:textId="77777777" w:rsidR="00130E2B" w:rsidRPr="003E0B7C" w:rsidRDefault="00000000">
      <w:pPr>
        <w:pStyle w:val="Heading3"/>
        <w:rPr>
          <w:rFonts w:cstheme="majorHAnsi"/>
        </w:rPr>
      </w:pPr>
      <w:bookmarkStart w:id="5" w:name="_Toc186500594"/>
      <w:r w:rsidRPr="003E0B7C">
        <w:rPr>
          <w:rFonts w:cstheme="majorHAnsi"/>
        </w:rPr>
        <w:t>Leadership &amp; Software Development</w:t>
      </w:r>
      <w:bookmarkEnd w:id="5"/>
    </w:p>
    <w:p w14:paraId="4BA8711B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Roles: Lead Developer, Senior .NET Developer, Development Lead, Head of Engineering, CTO</w:t>
      </w:r>
    </w:p>
    <w:p w14:paraId="1807F9B2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Methodologies: Agile, Scrum, Kanban</w:t>
      </w:r>
    </w:p>
    <w:p w14:paraId="0502CFD3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Tools: Jira, Trello, Azure DevOps, GitHub, GitLab</w:t>
      </w:r>
    </w:p>
    <w:p w14:paraId="7D565B67" w14:textId="182CC0E2" w:rsidR="00EB3659" w:rsidRPr="003E0B7C" w:rsidRDefault="00EB3659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 xml:space="preserve">Managing: </w:t>
      </w:r>
      <w:r w:rsidR="005409C6" w:rsidRPr="003E0B7C">
        <w:rPr>
          <w:rFonts w:asciiTheme="majorHAnsi" w:hAnsiTheme="majorHAnsi" w:cstheme="majorHAnsi"/>
        </w:rPr>
        <w:t>Both as a hands-on lead as well as agile engineering management developed teams and products</w:t>
      </w:r>
      <w:r w:rsidR="00EB4956" w:rsidRPr="003E0B7C">
        <w:rPr>
          <w:rFonts w:asciiTheme="majorHAnsi" w:hAnsiTheme="majorHAnsi" w:cstheme="majorHAnsi"/>
        </w:rPr>
        <w:t>.</w:t>
      </w:r>
    </w:p>
    <w:p w14:paraId="57EB80EE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Training: Developer training program with 90% employment success rate</w:t>
      </w:r>
    </w:p>
    <w:p w14:paraId="00BE1BE8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Mentorship: Mentored junior developers and led geographically dispersed remote teams</w:t>
      </w:r>
    </w:p>
    <w:p w14:paraId="184146E9" w14:textId="77777777" w:rsidR="00130E2B" w:rsidRPr="003E0B7C" w:rsidRDefault="00000000">
      <w:pPr>
        <w:pStyle w:val="Heading2"/>
        <w:rPr>
          <w:rFonts w:cstheme="majorHAnsi"/>
        </w:rPr>
      </w:pPr>
      <w:bookmarkStart w:id="6" w:name="_Toc186500595"/>
      <w:r w:rsidRPr="003E0B7C">
        <w:rPr>
          <w:rFonts w:cstheme="majorHAnsi"/>
        </w:rPr>
        <w:t>Professional Highlights</w:t>
      </w:r>
      <w:bookmarkEnd w:id="6"/>
    </w:p>
    <w:p w14:paraId="1B4A11E5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Proven Development Expertise: A 25+ year track record in driving full-stack software development, from hands-on coding to executive leadership roles.</w:t>
      </w:r>
    </w:p>
    <w:p w14:paraId="039D347B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Industry Impact: Made significant contributions to industry-leading organizations like Microsoft and Dell, as well as innovative startups across diverse sectors.</w:t>
      </w:r>
    </w:p>
    <w:p w14:paraId="40F309F2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Remote Team Leadership: Spearheaded remote teams, fostering collaboration and innovation across global teams, while designing a developer training program with a 90% employment success rate.</w:t>
      </w:r>
    </w:p>
    <w:p w14:paraId="46D14E09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Cutting-Edge Technological Focus: Continuously advancing expertise in modern development stacks, with a strong focus on remote and distributed work methodologies.</w:t>
      </w:r>
    </w:p>
    <w:p w14:paraId="66AB8B94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Strategic Product &amp; Team Builder: Built and mentored high-performing development teams, leading them to deliver impactful products across industries, ensuring alignment with both business goals and user needs.</w:t>
      </w:r>
    </w:p>
    <w:p w14:paraId="5E16A493" w14:textId="77777777" w:rsidR="00130E2B" w:rsidRPr="003E0B7C" w:rsidRDefault="00000000">
      <w:pPr>
        <w:pStyle w:val="Heading2"/>
        <w:rPr>
          <w:rFonts w:cstheme="majorHAnsi"/>
        </w:rPr>
      </w:pPr>
      <w:bookmarkStart w:id="7" w:name="_Toc186500596"/>
      <w:r w:rsidRPr="003E0B7C">
        <w:rPr>
          <w:rFonts w:cstheme="majorHAnsi"/>
        </w:rPr>
        <w:lastRenderedPageBreak/>
        <w:t>Employment History</w:t>
      </w:r>
      <w:bookmarkEnd w:id="7"/>
    </w:p>
    <w:p w14:paraId="09CC1701" w14:textId="0D731D43" w:rsidR="009B0E8B" w:rsidRPr="003E0B7C" w:rsidRDefault="00FE6472" w:rsidP="009B0E8B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drawing>
          <wp:inline distT="0" distB="0" distL="0" distR="0" wp14:anchorId="05483E4A" wp14:editId="6310C0F0">
            <wp:extent cx="5486400" cy="1678305"/>
            <wp:effectExtent l="0" t="0" r="0" b="0"/>
            <wp:docPr id="134496163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61634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8641" w14:textId="77777777" w:rsidR="00130E2B" w:rsidRPr="003E0B7C" w:rsidRDefault="00000000">
      <w:pPr>
        <w:pStyle w:val="Heading3"/>
        <w:rPr>
          <w:rFonts w:cstheme="majorHAnsi"/>
        </w:rPr>
      </w:pPr>
      <w:bookmarkStart w:id="8" w:name="_Toc186500597"/>
      <w:r w:rsidRPr="003E0B7C">
        <w:rPr>
          <w:rFonts w:cstheme="majorHAnsi"/>
        </w:rPr>
        <w:t>Consulting | Lead Developer / Architect / Managing Director | Remote</w:t>
      </w:r>
      <w:bookmarkEnd w:id="8"/>
    </w:p>
    <w:p w14:paraId="198F1FD7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Jan 2012 – Present</w:t>
      </w:r>
    </w:p>
    <w:p w14:paraId="22C545BC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Directed multiple client projects as Lead Developer, Architect, and interim CTO, ensuring successful product launches and project completions.</w:t>
      </w:r>
    </w:p>
    <w:p w14:paraId="051113D8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Developed a comprehensive training program for over 200 novice developers, achieving a 90% employment success rate.</w:t>
      </w:r>
    </w:p>
    <w:p w14:paraId="7B32F113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Modernized legacy systems, enhancing operational efficiency and user experience through advanced technological solutions.</w:t>
      </w:r>
    </w:p>
    <w:p w14:paraId="6C575B2A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Overhauled an e-commerce platform, improving performance, scalability, and maintainability.</w:t>
      </w:r>
    </w:p>
    <w:p w14:paraId="2B25990A" w14:textId="05F9AEDC" w:rsidR="00EB4956" w:rsidRPr="003E0B7C" w:rsidRDefault="00EB4956" w:rsidP="00D252A6">
      <w:pPr>
        <w:pStyle w:val="Heading3"/>
        <w:rPr>
          <w:rFonts w:cstheme="majorHAnsi"/>
        </w:rPr>
      </w:pPr>
      <w:bookmarkStart w:id="9" w:name="_Toc186500598"/>
      <w:proofErr w:type="spellStart"/>
      <w:r w:rsidRPr="003E0B7C">
        <w:rPr>
          <w:rFonts w:cstheme="majorHAnsi"/>
        </w:rPr>
        <w:t>ZenChef</w:t>
      </w:r>
      <w:proofErr w:type="spellEnd"/>
      <w:r w:rsidRPr="003E0B7C">
        <w:rPr>
          <w:rFonts w:cstheme="majorHAnsi"/>
        </w:rPr>
        <w:t xml:space="preserve"> Limited | </w:t>
      </w:r>
      <w:r w:rsidR="00D252A6" w:rsidRPr="003E0B7C">
        <w:rPr>
          <w:rFonts w:cstheme="majorHAnsi"/>
        </w:rPr>
        <w:t>Lead Contract Developer | Remote</w:t>
      </w:r>
      <w:bookmarkEnd w:id="9"/>
    </w:p>
    <w:p w14:paraId="55D0BAE2" w14:textId="50ADAD86" w:rsidR="00D252A6" w:rsidRPr="003E0B7C" w:rsidRDefault="00D252A6" w:rsidP="00D252A6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Oct 2024 – Present</w:t>
      </w:r>
    </w:p>
    <w:p w14:paraId="47DC01AD" w14:textId="4A09A93F" w:rsidR="00D252A6" w:rsidRPr="003E0B7C" w:rsidRDefault="00B23072" w:rsidP="00D252A6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 xml:space="preserve">Brought in to manage the development of a very large legacy Azure based Distributed System. Rebuilt the system to use .NET 8 as well as </w:t>
      </w:r>
      <w:r w:rsidR="00A15404" w:rsidRPr="003E0B7C">
        <w:rPr>
          <w:rFonts w:asciiTheme="majorHAnsi" w:hAnsiTheme="majorHAnsi" w:cstheme="majorHAnsi"/>
        </w:rPr>
        <w:t xml:space="preserve">improving scalability while substantially reducing hosting costs by reworking the application for improved efficiency and performance. Analyzed the performance and </w:t>
      </w:r>
      <w:r w:rsidR="00A363D4" w:rsidRPr="003E0B7C">
        <w:rPr>
          <w:rFonts w:asciiTheme="majorHAnsi" w:hAnsiTheme="majorHAnsi" w:cstheme="majorHAnsi"/>
        </w:rPr>
        <w:t>general approach to multiple areas of code using profiling and testing approaches.</w:t>
      </w:r>
    </w:p>
    <w:p w14:paraId="6E513E6F" w14:textId="77777777" w:rsidR="00130E2B" w:rsidRPr="003E0B7C" w:rsidRDefault="00000000">
      <w:pPr>
        <w:pStyle w:val="Heading3"/>
        <w:rPr>
          <w:rFonts w:cstheme="majorHAnsi"/>
        </w:rPr>
      </w:pPr>
      <w:bookmarkStart w:id="10" w:name="_Toc186500599"/>
      <w:r w:rsidRPr="003E0B7C">
        <w:rPr>
          <w:rFonts w:cstheme="majorHAnsi"/>
        </w:rPr>
        <w:t>Very Jane Ltd | Senior Contract Developer | Remote</w:t>
      </w:r>
      <w:bookmarkEnd w:id="10"/>
    </w:p>
    <w:p w14:paraId="3DD522FB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Apr 2024 – Aug 2024</w:t>
      </w:r>
    </w:p>
    <w:p w14:paraId="34ABDE5C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Architected backend systems for a large e-commerce application, integrating payment systems like Stripe Connect and Hyperwallet.</w:t>
      </w:r>
    </w:p>
    <w:p w14:paraId="407E4DD5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Implemented ASP.NET 8 solutions to streamline product loading, payments, and promotions.</w:t>
      </w:r>
    </w:p>
    <w:p w14:paraId="487CB91F" w14:textId="77777777" w:rsidR="00130E2B" w:rsidRPr="003E0B7C" w:rsidRDefault="00000000">
      <w:pPr>
        <w:pStyle w:val="Heading3"/>
        <w:rPr>
          <w:rFonts w:cstheme="majorHAnsi"/>
        </w:rPr>
      </w:pPr>
      <w:bookmarkStart w:id="11" w:name="_Toc186500600"/>
      <w:r w:rsidRPr="003E0B7C">
        <w:rPr>
          <w:rFonts w:cstheme="majorHAnsi"/>
        </w:rPr>
        <w:t>Seamcor Ltd | Head of Engineering (Contract) | Remote</w:t>
      </w:r>
      <w:bookmarkEnd w:id="11"/>
    </w:p>
    <w:p w14:paraId="73D6C4CF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Dec 2022 – Apr 2024</w:t>
      </w:r>
    </w:p>
    <w:p w14:paraId="11491E48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lastRenderedPageBreak/>
        <w:t>Led a team of 6 developers in building and rearchitecting an ASP.NET Core system, integrating Docker Compose and OpenSearch for enhanced data access and reporting.</w:t>
      </w:r>
    </w:p>
    <w:p w14:paraId="3D1B64FB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Ensured seamless transition and scalability of systems to meet evolving customer needs.</w:t>
      </w:r>
    </w:p>
    <w:p w14:paraId="5EFDCD32" w14:textId="77777777" w:rsidR="00130E2B" w:rsidRPr="003E0B7C" w:rsidRDefault="00000000">
      <w:pPr>
        <w:pStyle w:val="Heading3"/>
        <w:rPr>
          <w:rFonts w:cstheme="majorHAnsi"/>
        </w:rPr>
      </w:pPr>
      <w:bookmarkStart w:id="12" w:name="_Toc186500601"/>
      <w:r w:rsidRPr="003E0B7C">
        <w:rPr>
          <w:rFonts w:cstheme="majorHAnsi"/>
        </w:rPr>
        <w:t>GBG Plc (Loqate) | Lead Engineer | Remote</w:t>
      </w:r>
      <w:bookmarkEnd w:id="12"/>
    </w:p>
    <w:p w14:paraId="49B5D31A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Aug 2022 – Nov 2022</w:t>
      </w:r>
    </w:p>
    <w:p w14:paraId="5F70616A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Spearheaded the development of a global search product using .NET 6 microservices and Kubernetes, optimizing for high throughput and large data sets.</w:t>
      </w:r>
    </w:p>
    <w:p w14:paraId="7555F898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Set the technical direction for CI/CD, testing, and global-scale system operations.</w:t>
      </w:r>
    </w:p>
    <w:p w14:paraId="7E2EDE4B" w14:textId="77777777" w:rsidR="00130E2B" w:rsidRPr="003E0B7C" w:rsidRDefault="00000000">
      <w:pPr>
        <w:pStyle w:val="Heading3"/>
        <w:rPr>
          <w:rFonts w:cstheme="majorHAnsi"/>
        </w:rPr>
      </w:pPr>
      <w:bookmarkStart w:id="13" w:name="_Toc186500602"/>
      <w:r w:rsidRPr="003E0B7C">
        <w:rPr>
          <w:rFonts w:cstheme="majorHAnsi"/>
        </w:rPr>
        <w:t>WCOM AB | Lead Developer (Contract) | Remote</w:t>
      </w:r>
      <w:bookmarkEnd w:id="13"/>
    </w:p>
    <w:p w14:paraId="6712E5D8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Oct 2021 – May 2022</w:t>
      </w:r>
    </w:p>
    <w:p w14:paraId="5B088062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Executed various projects using Azure DevOps, Azure Functions, and Blazor Server for comprehensive reporting and microservices architecture.</w:t>
      </w:r>
    </w:p>
    <w:p w14:paraId="70322589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Developed SignalR-based IPC and screen mirroring applications for enhanced user interaction.</w:t>
      </w:r>
    </w:p>
    <w:p w14:paraId="4ED6F53A" w14:textId="77777777" w:rsidR="00130E2B" w:rsidRPr="003E0B7C" w:rsidRDefault="00000000">
      <w:pPr>
        <w:pStyle w:val="Heading3"/>
        <w:rPr>
          <w:rFonts w:cstheme="majorHAnsi"/>
        </w:rPr>
      </w:pPr>
      <w:bookmarkStart w:id="14" w:name="_Toc186500603"/>
      <w:r w:rsidRPr="003E0B7C">
        <w:rPr>
          <w:rFonts w:cstheme="majorHAnsi"/>
        </w:rPr>
        <w:t>H3Space Ltd | Lead Engineer | Remote</w:t>
      </w:r>
      <w:bookmarkEnd w:id="14"/>
    </w:p>
    <w:p w14:paraId="278A80AC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Jun 2021 – Sep 2021</w:t>
      </w:r>
    </w:p>
    <w:p w14:paraId="07770EB8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Built a development team and defined platform architecture for a scalable online community supporting a Unity 3D Desktop tool.</w:t>
      </w:r>
    </w:p>
    <w:p w14:paraId="7D7C6036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 xml:space="preserve">Delivered full-stack solutions using React JS, </w:t>
      </w:r>
      <w:proofErr w:type="spellStart"/>
      <w:r w:rsidRPr="003E0B7C">
        <w:rPr>
          <w:rFonts w:asciiTheme="majorHAnsi" w:hAnsiTheme="majorHAnsi" w:cstheme="majorHAnsi"/>
        </w:rPr>
        <w:t>GraphQL</w:t>
      </w:r>
      <w:proofErr w:type="spellEnd"/>
      <w:r w:rsidRPr="003E0B7C">
        <w:rPr>
          <w:rFonts w:asciiTheme="majorHAnsi" w:hAnsiTheme="majorHAnsi" w:cstheme="majorHAnsi"/>
        </w:rPr>
        <w:t>, and Azure services.</w:t>
      </w:r>
    </w:p>
    <w:p w14:paraId="1A250E70" w14:textId="77777777" w:rsidR="001E607C" w:rsidRPr="003E0B7C" w:rsidRDefault="001E607C" w:rsidP="001E607C">
      <w:pPr>
        <w:pStyle w:val="Heading3"/>
        <w:rPr>
          <w:rFonts w:cstheme="majorHAnsi"/>
          <w:lang w:val="en-GB"/>
        </w:rPr>
      </w:pPr>
      <w:bookmarkStart w:id="15" w:name="_Toc186500604"/>
      <w:proofErr w:type="spellStart"/>
      <w:r w:rsidRPr="003E0B7C">
        <w:rPr>
          <w:rFonts w:cstheme="majorHAnsi"/>
          <w:lang w:val="en-GB"/>
        </w:rPr>
        <w:t>Huozhi</w:t>
      </w:r>
      <w:proofErr w:type="spellEnd"/>
      <w:r w:rsidRPr="003E0B7C">
        <w:rPr>
          <w:rFonts w:cstheme="majorHAnsi"/>
          <w:lang w:val="en-GB"/>
        </w:rPr>
        <w:t xml:space="preserve"> Limited | Technical Consultant / Dev Lead (Contract) | Remote</w:t>
      </w:r>
      <w:bookmarkEnd w:id="15"/>
    </w:p>
    <w:p w14:paraId="1AA79131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Jun 2018 – Mar 2020</w:t>
      </w:r>
    </w:p>
    <w:p w14:paraId="2979C89D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Provided technical leadership and team formation for a startup, returning to resolve development and release challenges.</w:t>
      </w:r>
    </w:p>
    <w:p w14:paraId="4011F146" w14:textId="77777777" w:rsidR="001E607C" w:rsidRPr="003E0B7C" w:rsidRDefault="001E607C" w:rsidP="001E607C">
      <w:pPr>
        <w:pStyle w:val="Heading3"/>
        <w:rPr>
          <w:rFonts w:cstheme="majorHAnsi"/>
          <w:lang w:val="en-GB"/>
        </w:rPr>
      </w:pPr>
      <w:bookmarkStart w:id="16" w:name="_Toc186500605"/>
      <w:r w:rsidRPr="003E0B7C">
        <w:rPr>
          <w:rFonts w:cstheme="majorHAnsi"/>
          <w:lang w:val="en-GB"/>
        </w:rPr>
        <w:t>Interactive Reporting Limited | Lead Developer (Contract) | Remote</w:t>
      </w:r>
      <w:bookmarkEnd w:id="16"/>
    </w:p>
    <w:p w14:paraId="0B61D3CA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Dec 2015 – Jun 2021</w:t>
      </w:r>
    </w:p>
    <w:p w14:paraId="43069931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Developed a web-based reporting platform using ASP.NET MVC, WPF, and WinForms, supporting multiple database backends.</w:t>
      </w:r>
    </w:p>
    <w:p w14:paraId="6F2FB81A" w14:textId="77777777" w:rsidR="001E607C" w:rsidRPr="003E0B7C" w:rsidRDefault="001E607C" w:rsidP="001E607C">
      <w:pPr>
        <w:pStyle w:val="Heading3"/>
        <w:rPr>
          <w:rFonts w:cstheme="majorHAnsi"/>
          <w:lang w:val="en-GB"/>
        </w:rPr>
      </w:pPr>
      <w:bookmarkStart w:id="17" w:name="_Toc186500606"/>
      <w:r w:rsidRPr="003E0B7C">
        <w:rPr>
          <w:rFonts w:cstheme="majorHAnsi"/>
          <w:lang w:val="en-GB"/>
        </w:rPr>
        <w:t>Dell | Development Lead | Glasgow, UK</w:t>
      </w:r>
      <w:bookmarkEnd w:id="17"/>
    </w:p>
    <w:p w14:paraId="5A71E6CD" w14:textId="77777777" w:rsidR="001E607C" w:rsidRPr="003E0B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 xml:space="preserve">Jan 2011 - July 2011 </w:t>
      </w:r>
    </w:p>
    <w:p w14:paraId="14B6AC58" w14:textId="38C2F5D2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 xml:space="preserve">Led the development </w:t>
      </w:r>
      <w:r w:rsidRPr="003E0B7C">
        <w:rPr>
          <w:rFonts w:asciiTheme="majorHAnsi" w:hAnsiTheme="majorHAnsi" w:cstheme="majorHAnsi"/>
          <w:lang w:val="en-GB"/>
        </w:rPr>
        <w:t xml:space="preserve">team building </w:t>
      </w:r>
      <w:r w:rsidRPr="001E607C">
        <w:rPr>
          <w:rFonts w:asciiTheme="majorHAnsi" w:hAnsiTheme="majorHAnsi" w:cstheme="majorHAnsi"/>
          <w:lang w:val="en-GB"/>
        </w:rPr>
        <w:t>of a custom machine image deployment platform using ASP.NET MVC and SQL Server.</w:t>
      </w:r>
    </w:p>
    <w:p w14:paraId="3EFE58DA" w14:textId="77777777" w:rsidR="001E607C" w:rsidRPr="003E0B7C" w:rsidRDefault="001E607C" w:rsidP="001E607C">
      <w:pPr>
        <w:pStyle w:val="Heading3"/>
        <w:rPr>
          <w:rFonts w:cstheme="majorHAnsi"/>
          <w:lang w:val="en-GB"/>
        </w:rPr>
      </w:pPr>
      <w:bookmarkStart w:id="18" w:name="_Toc186500607"/>
      <w:r w:rsidRPr="003E0B7C">
        <w:rPr>
          <w:rFonts w:cstheme="majorHAnsi"/>
          <w:lang w:val="en-GB"/>
        </w:rPr>
        <w:lastRenderedPageBreak/>
        <w:t>Microsoft Corp. | Program Manager II | Redmond, WA, USA</w:t>
      </w:r>
      <w:bookmarkEnd w:id="18"/>
    </w:p>
    <w:p w14:paraId="3EA37578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Jan 2007 – Oct 2009</w:t>
      </w:r>
    </w:p>
    <w:p w14:paraId="1FDE4101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Drove the ASP.NET release lifecycle, managing bug triage and integration with the broader .NET community. Delivered core features and new security infrastructure for Project Server.</w:t>
      </w:r>
    </w:p>
    <w:p w14:paraId="2C7096FC" w14:textId="77777777" w:rsidR="001E607C" w:rsidRPr="003E0B7C" w:rsidRDefault="001E607C" w:rsidP="001E607C">
      <w:pPr>
        <w:pStyle w:val="Heading3"/>
        <w:rPr>
          <w:rFonts w:cstheme="majorHAnsi"/>
          <w:lang w:val="en-GB"/>
        </w:rPr>
      </w:pPr>
      <w:bookmarkStart w:id="19" w:name="_Toc186500608"/>
      <w:r w:rsidRPr="003E0B7C">
        <w:rPr>
          <w:rFonts w:cstheme="majorHAnsi"/>
          <w:lang w:val="en-GB"/>
        </w:rPr>
        <w:t>Microsoft Ltd. | Application Developer Consultant II | Reading, UK</w:t>
      </w:r>
      <w:bookmarkEnd w:id="19"/>
    </w:p>
    <w:p w14:paraId="765D104B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Jun 2005 – Jan 2007</w:t>
      </w:r>
    </w:p>
    <w:p w14:paraId="6B4709C6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Specialised in performance analysis and tuning for a wide variety of customers ranging from a large NHS project through smaller travel companies, software for the UK police etc. I led multiple performance labs in the Microsoft UK labs as well as in HPC applications in Stuttgart. Aided customers to deliver a very wide variety of systems whilst also liaising with numerous product teams at Microsoft corporate to assist customers in solving their development issues.</w:t>
      </w:r>
    </w:p>
    <w:p w14:paraId="1F4EECF0" w14:textId="77777777" w:rsidR="001E607C" w:rsidRPr="003E0B7C" w:rsidRDefault="001E607C" w:rsidP="001E607C">
      <w:pPr>
        <w:pStyle w:val="Heading3"/>
        <w:rPr>
          <w:rFonts w:cstheme="majorHAnsi"/>
          <w:lang w:val="en-GB"/>
        </w:rPr>
      </w:pPr>
      <w:bookmarkStart w:id="20" w:name="_Toc186500609"/>
      <w:proofErr w:type="spellStart"/>
      <w:r w:rsidRPr="003E0B7C">
        <w:rPr>
          <w:rFonts w:cstheme="majorHAnsi"/>
          <w:lang w:val="en-GB"/>
        </w:rPr>
        <w:t>StormID</w:t>
      </w:r>
      <w:proofErr w:type="spellEnd"/>
      <w:r w:rsidRPr="003E0B7C">
        <w:rPr>
          <w:rFonts w:cstheme="majorHAnsi"/>
          <w:lang w:val="en-GB"/>
        </w:rPr>
        <w:t xml:space="preserve"> | Lead Developer | Edinburgh, UK</w:t>
      </w:r>
      <w:bookmarkEnd w:id="20"/>
    </w:p>
    <w:p w14:paraId="31E47E57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Feb 2003 - Jun 2005</w:t>
      </w:r>
    </w:p>
    <w:p w14:paraId="25CFB091" w14:textId="77777777" w:rsidR="001E607C" w:rsidRPr="001E607C" w:rsidRDefault="001E607C" w:rsidP="001E607C">
      <w:pPr>
        <w:rPr>
          <w:rFonts w:asciiTheme="majorHAnsi" w:hAnsiTheme="majorHAnsi" w:cstheme="majorHAnsi"/>
          <w:lang w:val="en-GB"/>
        </w:rPr>
      </w:pPr>
      <w:r w:rsidRPr="001E607C">
        <w:rPr>
          <w:rFonts w:asciiTheme="majorHAnsi" w:hAnsiTheme="majorHAnsi" w:cstheme="majorHAnsi"/>
          <w:lang w:val="en-GB"/>
        </w:rPr>
        <w:t>Fast paced agency environment where I worked on many and varied projects from a massively scalable (.5 million+) mail merge system using ASP.NET, Windows Services etc through an Education Portal for Microsoft UK and multiple custom ecommerce systems which variously increased conversion rates by orders of magnitude.</w:t>
      </w:r>
    </w:p>
    <w:p w14:paraId="0B7E5CB6" w14:textId="77777777" w:rsidR="001E607C" w:rsidRPr="003E0B7C" w:rsidRDefault="001E607C">
      <w:pPr>
        <w:rPr>
          <w:rFonts w:asciiTheme="majorHAnsi" w:hAnsiTheme="majorHAnsi" w:cstheme="majorHAnsi"/>
        </w:rPr>
      </w:pPr>
    </w:p>
    <w:p w14:paraId="278400BD" w14:textId="77777777" w:rsidR="00130E2B" w:rsidRPr="003E0B7C" w:rsidRDefault="00000000">
      <w:pPr>
        <w:pStyle w:val="Heading2"/>
        <w:rPr>
          <w:rFonts w:cstheme="majorHAnsi"/>
        </w:rPr>
      </w:pPr>
      <w:bookmarkStart w:id="21" w:name="_Toc186500610"/>
      <w:r w:rsidRPr="003E0B7C">
        <w:rPr>
          <w:rFonts w:cstheme="majorHAnsi"/>
        </w:rPr>
        <w:t>Education</w:t>
      </w:r>
      <w:bookmarkEnd w:id="21"/>
    </w:p>
    <w:p w14:paraId="0E1D15B9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University of Stirling | BSc (Hons) Psychology</w:t>
      </w:r>
    </w:p>
    <w:p w14:paraId="0CD7237E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Start Date: Sep 1992 - End Date: Jun 1996</w:t>
      </w:r>
    </w:p>
    <w:p w14:paraId="34793E9D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Location: Stirling, Scotland, UK</w:t>
      </w:r>
    </w:p>
    <w:p w14:paraId="2A63DC76" w14:textId="77777777" w:rsidR="00130E2B" w:rsidRPr="003E0B7C" w:rsidRDefault="00000000">
      <w:pPr>
        <w:pStyle w:val="Heading2"/>
        <w:rPr>
          <w:rFonts w:cstheme="majorHAnsi"/>
        </w:rPr>
      </w:pPr>
      <w:bookmarkStart w:id="22" w:name="_Toc186500611"/>
      <w:r w:rsidRPr="003E0B7C">
        <w:rPr>
          <w:rFonts w:cstheme="majorHAnsi"/>
        </w:rPr>
        <w:t>Links</w:t>
      </w:r>
      <w:bookmarkEnd w:id="22"/>
    </w:p>
    <w:p w14:paraId="540D6306" w14:textId="77777777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>LinkedIn: Scott Galloway</w:t>
      </w:r>
    </w:p>
    <w:p w14:paraId="209CB3F3" w14:textId="75F9AB8A" w:rsidR="00130E2B" w:rsidRPr="003E0B7C" w:rsidRDefault="00000000">
      <w:pPr>
        <w:rPr>
          <w:rFonts w:asciiTheme="majorHAnsi" w:hAnsiTheme="majorHAnsi" w:cstheme="majorHAnsi"/>
        </w:rPr>
      </w:pPr>
      <w:r w:rsidRPr="003E0B7C">
        <w:rPr>
          <w:rFonts w:asciiTheme="majorHAnsi" w:hAnsiTheme="majorHAnsi" w:cstheme="majorHAnsi"/>
        </w:rPr>
        <w:t xml:space="preserve">GitHub: </w:t>
      </w:r>
      <w:hyperlink r:id="rId8" w:history="1">
        <w:r w:rsidR="00242A9C" w:rsidRPr="003E0B7C">
          <w:rPr>
            <w:rStyle w:val="Hyperlink"/>
            <w:rFonts w:asciiTheme="majorHAnsi" w:hAnsiTheme="majorHAnsi" w:cstheme="majorHAnsi"/>
          </w:rPr>
          <w:t>https://github.com/scottgal/mostlylucidweb</w:t>
        </w:r>
      </w:hyperlink>
      <w:r w:rsidR="00242A9C" w:rsidRPr="003E0B7C">
        <w:rPr>
          <w:rFonts w:asciiTheme="majorHAnsi" w:hAnsiTheme="majorHAnsi" w:cstheme="majorHAnsi"/>
        </w:rPr>
        <w:t xml:space="preserve"> (my blog site / framework)</w:t>
      </w:r>
    </w:p>
    <w:sectPr w:rsidR="00130E2B" w:rsidRPr="003E0B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716572">
    <w:abstractNumId w:val="8"/>
  </w:num>
  <w:num w:numId="2" w16cid:durableId="497883733">
    <w:abstractNumId w:val="6"/>
  </w:num>
  <w:num w:numId="3" w16cid:durableId="1821774013">
    <w:abstractNumId w:val="5"/>
  </w:num>
  <w:num w:numId="4" w16cid:durableId="1919169807">
    <w:abstractNumId w:val="4"/>
  </w:num>
  <w:num w:numId="5" w16cid:durableId="1563708238">
    <w:abstractNumId w:val="7"/>
  </w:num>
  <w:num w:numId="6" w16cid:durableId="585919795">
    <w:abstractNumId w:val="3"/>
  </w:num>
  <w:num w:numId="7" w16cid:durableId="253638444">
    <w:abstractNumId w:val="2"/>
  </w:num>
  <w:num w:numId="8" w16cid:durableId="1843161290">
    <w:abstractNumId w:val="1"/>
  </w:num>
  <w:num w:numId="9" w16cid:durableId="106175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0E2B"/>
    <w:rsid w:val="0015074B"/>
    <w:rsid w:val="001A616A"/>
    <w:rsid w:val="001E607C"/>
    <w:rsid w:val="00242A9C"/>
    <w:rsid w:val="0029639D"/>
    <w:rsid w:val="00326F90"/>
    <w:rsid w:val="003E0B7C"/>
    <w:rsid w:val="00456355"/>
    <w:rsid w:val="00496A6C"/>
    <w:rsid w:val="004A680C"/>
    <w:rsid w:val="005409C6"/>
    <w:rsid w:val="009B0E8B"/>
    <w:rsid w:val="00A100B0"/>
    <w:rsid w:val="00A15404"/>
    <w:rsid w:val="00A363D4"/>
    <w:rsid w:val="00AA1D8D"/>
    <w:rsid w:val="00AF2072"/>
    <w:rsid w:val="00B222A0"/>
    <w:rsid w:val="00B23072"/>
    <w:rsid w:val="00B47730"/>
    <w:rsid w:val="00B565B8"/>
    <w:rsid w:val="00C53141"/>
    <w:rsid w:val="00CB0664"/>
    <w:rsid w:val="00D252A6"/>
    <w:rsid w:val="00EB3659"/>
    <w:rsid w:val="00EB4956"/>
    <w:rsid w:val="00FC693F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2B9110A0-5D65-47E9-B8C4-DEE82408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B565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65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565B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565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cottgal/mostlylucidweb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Scott Galloway</cp:lastModifiedBy>
  <cp:revision>19</cp:revision>
  <dcterms:created xsi:type="dcterms:W3CDTF">2013-12-23T23:15:00Z</dcterms:created>
  <dcterms:modified xsi:type="dcterms:W3CDTF">2024-12-31T01:26:00Z</dcterms:modified>
  <cp:category/>
</cp:coreProperties>
</file>